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6D58D0" w14:textId="07FAEB7D" w:rsidR="00434E55" w:rsidRDefault="00B31D78">
      <w:r w:rsidRPr="00B31D78">
        <w:t>Give examples of how antimicrobials were used in ancient societies</w:t>
      </w:r>
    </w:p>
    <w:p w14:paraId="4028D9F3" w14:textId="6A867D17" w:rsidR="00B31D78" w:rsidRDefault="00B31D78">
      <w:r w:rsidRPr="00B31D78">
        <w:t>Why is the soil a reservoir for antimicrobial resistance genes?</w:t>
      </w:r>
    </w:p>
    <w:p w14:paraId="4479D749" w14:textId="0D207D0D" w:rsidR="00B31D78" w:rsidRDefault="00B31D78">
      <w:r w:rsidRPr="00B31D78">
        <w:t>What is a superinfection and how does one arise?</w:t>
      </w:r>
    </w:p>
    <w:p w14:paraId="061545FF" w14:textId="77777777" w:rsidR="00B31D78" w:rsidRDefault="00B31D78">
      <w:r w:rsidRPr="00B31D78">
        <w:t xml:space="preserve">List five factors to consider when determining the dosage of a drug. </w:t>
      </w:r>
    </w:p>
    <w:p w14:paraId="326A212F" w14:textId="7EA033D8" w:rsidR="00B31D78" w:rsidRDefault="00B31D78">
      <w:r w:rsidRPr="00B31D78">
        <w:t xml:space="preserve"> Name some typical side effects associated with drugs and identify some factors that might contribute to these side effects.</w:t>
      </w:r>
    </w:p>
    <w:p w14:paraId="62F1EA2A" w14:textId="0366DEF7" w:rsidR="00B31D78" w:rsidRDefault="00B31D78">
      <w:r w:rsidRPr="00B31D78">
        <w:t>Explain the difference between synergistic and antagonistic drug interactions.</w:t>
      </w:r>
    </w:p>
    <w:p w14:paraId="1C844AB4" w14:textId="2EF9C5C6" w:rsidR="00B31D78" w:rsidRDefault="00B31D78">
      <w:r w:rsidRPr="00B31D78">
        <w:t>Describe the mode of action of β-lactams.</w:t>
      </w:r>
    </w:p>
    <w:p w14:paraId="3F24F8B9" w14:textId="3AAF3B6B" w:rsidR="00B31D78" w:rsidRDefault="00856AF2">
      <w:r w:rsidRPr="00856AF2">
        <w:t>Compare and contrast the different types of protein synthesis inhibitors</w:t>
      </w:r>
    </w:p>
    <w:p w14:paraId="6F873C21" w14:textId="31E141B2" w:rsidR="00856AF2" w:rsidRDefault="00856AF2">
      <w:r w:rsidRPr="00856AF2">
        <w:t>How do polymyxins inhibit membrane function</w:t>
      </w:r>
      <w:r>
        <w:t>?</w:t>
      </w:r>
    </w:p>
    <w:p w14:paraId="29A21F29" w14:textId="0E0DCED1" w:rsidR="00856AF2" w:rsidRDefault="00856AF2">
      <w:r w:rsidRPr="00856AF2">
        <w:t>Why do inhibitors of bacterial nucleic acid synthesis not target host cells?</w:t>
      </w:r>
    </w:p>
    <w:p w14:paraId="42C3DC60" w14:textId="54701E55" w:rsidR="00856AF2" w:rsidRDefault="00856AF2">
      <w:r w:rsidRPr="00856AF2">
        <w:t>How do sulfonamides and trimethoprim selectively target bacteria</w:t>
      </w:r>
      <w:r>
        <w:t>?</w:t>
      </w:r>
    </w:p>
    <w:p w14:paraId="6C4884F5" w14:textId="07AF679A" w:rsidR="00856AF2" w:rsidRDefault="00856AF2">
      <w:r w:rsidRPr="00856AF2">
        <w:t>How is disruption of ergosterol biosynthesis an effective mode of action for antifungals?</w:t>
      </w:r>
    </w:p>
    <w:p w14:paraId="6F264347" w14:textId="333DD7F1" w:rsidR="00856AF2" w:rsidRDefault="00856AF2">
      <w:r w:rsidRPr="00856AF2">
        <w:t xml:space="preserve">List two modes of action for </w:t>
      </w:r>
      <w:proofErr w:type="spellStart"/>
      <w:r w:rsidRPr="00856AF2">
        <w:t>antiprotozoan</w:t>
      </w:r>
      <w:proofErr w:type="spellEnd"/>
      <w:r w:rsidRPr="00856AF2">
        <w:t xml:space="preserve"> drugs.</w:t>
      </w:r>
    </w:p>
    <w:p w14:paraId="66920C05" w14:textId="7EF405CB" w:rsidR="00856AF2" w:rsidRDefault="00856AF2">
      <w:r w:rsidRPr="00856AF2">
        <w:t xml:space="preserve">Why are </w:t>
      </w:r>
      <w:proofErr w:type="spellStart"/>
      <w:r w:rsidRPr="00856AF2">
        <w:t>antihelminthic</w:t>
      </w:r>
      <w:proofErr w:type="spellEnd"/>
      <w:r w:rsidRPr="00856AF2">
        <w:t xml:space="preserve"> drugs difficult to develop?</w:t>
      </w:r>
    </w:p>
    <w:p w14:paraId="728F3CDF" w14:textId="74F55A9C" w:rsidR="00856AF2" w:rsidRDefault="00856AF2">
      <w:r w:rsidRPr="00856AF2">
        <w:t>Why is HIV difficult to treat with antivirals</w:t>
      </w:r>
      <w:r>
        <w:t>?</w:t>
      </w:r>
    </w:p>
    <w:p w14:paraId="03A2155A" w14:textId="15ECBDE8" w:rsidR="00856AF2" w:rsidRDefault="00856AF2">
      <w:r w:rsidRPr="00856AF2">
        <w:t>List several mechanisms for drug resistance</w:t>
      </w:r>
    </w:p>
    <w:p w14:paraId="363E18F7" w14:textId="57359302" w:rsidR="00856AF2" w:rsidRDefault="00856AF2">
      <w:r w:rsidRPr="00856AF2">
        <w:t>How does drug resistance lead to superbugs</w:t>
      </w:r>
      <w:r>
        <w:t>?</w:t>
      </w:r>
    </w:p>
    <w:p w14:paraId="3D559715" w14:textId="2E377D24" w:rsidR="00856AF2" w:rsidRDefault="00856AF2">
      <w:r w:rsidRPr="00856AF2">
        <w:t>How does one use the information from a Kirby-Bauer assay to predict the therapeutic effectiveness of an antimicrobial drug in a patient</w:t>
      </w:r>
      <w:r>
        <w:t>?</w:t>
      </w:r>
    </w:p>
    <w:p w14:paraId="21C89F01" w14:textId="2BB977FE" w:rsidR="00856AF2" w:rsidRDefault="00856AF2">
      <w:r w:rsidRPr="00856AF2">
        <w:t>Compare and contrast MIC and MBC</w:t>
      </w:r>
    </w:p>
    <w:p w14:paraId="053D0C8A" w14:textId="05A4A371" w:rsidR="00856AF2" w:rsidRDefault="00856AF2">
      <w:r w:rsidRPr="00856AF2">
        <w:t>What are new sources and strategies for developing drugs to fight infectious diseases</w:t>
      </w:r>
      <w:r>
        <w:t>?</w:t>
      </w:r>
      <w:bookmarkStart w:id="0" w:name="_GoBack"/>
      <w:bookmarkEnd w:id="0"/>
    </w:p>
    <w:sectPr w:rsidR="00856A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D78"/>
    <w:rsid w:val="00434E55"/>
    <w:rsid w:val="00856AF2"/>
    <w:rsid w:val="00B3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2325D"/>
  <w15:chartTrackingRefBased/>
  <w15:docId w15:val="{F617F8E0-5CA6-4511-8703-358868735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2019-10-15T13:26:00Z</dcterms:created>
  <dcterms:modified xsi:type="dcterms:W3CDTF">2019-10-15T13:48:00Z</dcterms:modified>
</cp:coreProperties>
</file>